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4C2" w:rsidRPr="00AB23CC" w:rsidRDefault="008364C2" w:rsidP="008364C2">
      <w:pPr>
        <w:spacing w:before="240" w:after="240"/>
        <w:jc w:val="center"/>
        <w:rPr>
          <w:b/>
          <w:sz w:val="28"/>
          <w:szCs w:val="28"/>
        </w:rPr>
      </w:pPr>
      <w:bookmarkStart w:id="0" w:name="_GoBack"/>
      <w:proofErr w:type="spellStart"/>
      <w:r w:rsidRPr="00AB23CC">
        <w:rPr>
          <w:b/>
          <w:sz w:val="28"/>
          <w:szCs w:val="28"/>
        </w:rPr>
        <w:t>Arauco</w:t>
      </w:r>
      <w:proofErr w:type="spellEnd"/>
      <w:r w:rsidRPr="00AB23CC">
        <w:rPr>
          <w:b/>
          <w:sz w:val="28"/>
          <w:szCs w:val="28"/>
        </w:rPr>
        <w:t xml:space="preserve"> promove Jornada do Meio Ambiente e plantio de árvores em Inocência</w:t>
      </w:r>
    </w:p>
    <w:bookmarkEnd w:id="0"/>
    <w:p w:rsidR="008364C2" w:rsidRPr="00AB23CC" w:rsidRDefault="008364C2" w:rsidP="008364C2">
      <w:pPr>
        <w:spacing w:before="240" w:after="240"/>
        <w:jc w:val="center"/>
        <w:rPr>
          <w:i/>
          <w:iCs/>
          <w:sz w:val="24"/>
          <w:szCs w:val="24"/>
        </w:rPr>
      </w:pPr>
      <w:r w:rsidRPr="00AB23CC">
        <w:rPr>
          <w:i/>
          <w:iCs/>
          <w:sz w:val="24"/>
          <w:szCs w:val="24"/>
        </w:rPr>
        <w:t xml:space="preserve">Ação reforça o compromisso da companhia com o bioma local </w:t>
      </w:r>
      <w:r w:rsidRPr="00AB23CC">
        <w:rPr>
          <w:i/>
          <w:iCs/>
          <w:sz w:val="24"/>
          <w:szCs w:val="24"/>
        </w:rPr>
        <w:br/>
        <w:t>e o fortalecimento da relação com a comunidade</w:t>
      </w:r>
    </w:p>
    <w:p w:rsidR="008364C2" w:rsidRDefault="008364C2" w:rsidP="008364C2">
      <w:pPr>
        <w:spacing w:before="240" w:after="240"/>
        <w:jc w:val="both"/>
      </w:pPr>
      <w:r>
        <w:t xml:space="preserve">A </w:t>
      </w:r>
      <w:proofErr w:type="spellStart"/>
      <w:r>
        <w:t>Arauco</w:t>
      </w:r>
      <w:proofErr w:type="spellEnd"/>
      <w:r>
        <w:t xml:space="preserve"> Brasil promoveu nesta quarta-feira (11) um encontro institucional na Casa </w:t>
      </w:r>
      <w:proofErr w:type="spellStart"/>
      <w:r>
        <w:t>Arauco</w:t>
      </w:r>
      <w:proofErr w:type="spellEnd"/>
      <w:r>
        <w:t xml:space="preserve">, em Inocência (MS), seguido da ação “Inocência Arborizada” com plantio de mudas nativas em área urbana da cidade. A iniciativa faz parte da Jornada do Meio Ambiente e marca o compromisso da companhia com o desenvolvimento sustentável, o fortalecimento de parcerias locais e a valorização do bioma Cerrado, onde está localizado o Projeto </w:t>
      </w:r>
      <w:proofErr w:type="spellStart"/>
      <w:r>
        <w:t>Sucuriú</w:t>
      </w:r>
      <w:proofErr w:type="spellEnd"/>
      <w:r>
        <w:t>, marco da entrada da divisão de celulose da empresa no Brasil.</w:t>
      </w:r>
    </w:p>
    <w:p w:rsidR="008364C2" w:rsidRDefault="008364C2" w:rsidP="008364C2">
      <w:pPr>
        <w:spacing w:before="240" w:after="240"/>
        <w:jc w:val="both"/>
      </w:pPr>
      <w:r>
        <w:t xml:space="preserve">No início da tarde, o encontro na Casa </w:t>
      </w:r>
      <w:proofErr w:type="spellStart"/>
      <w:r>
        <w:t>Arauco</w:t>
      </w:r>
      <w:proofErr w:type="spellEnd"/>
      <w:r>
        <w:t xml:space="preserve"> reuniu comunidade, representantes da Prefeitura de Inocência, lideranças institucionais, empresariais, vereadores, Sindicato Rural local, além de membros do corpo diretivo e gerencial da </w:t>
      </w:r>
      <w:proofErr w:type="spellStart"/>
      <w:r>
        <w:t>Arauco</w:t>
      </w:r>
      <w:proofErr w:type="spellEnd"/>
      <w:r>
        <w:t>. A agenda incluiu o compartilhamento de estratégias para a gestão ambiental, uso consciente da água, manejo de resíduos e a integração entre iniciativa privada e políticas públicas voltadas ao desenvolvimento com responsabilidade.</w:t>
      </w:r>
    </w:p>
    <w:p w:rsidR="008364C2" w:rsidRDefault="008364C2" w:rsidP="008364C2">
      <w:pPr>
        <w:spacing w:before="240" w:after="240"/>
        <w:jc w:val="both"/>
      </w:pPr>
      <w:r>
        <w:t xml:space="preserve">Na sequência, estudantes participaram do plantio de 150 mudas de espécies da região – pata-de-vaca, tamboril, quaresmeira, barbatimão, </w:t>
      </w:r>
      <w:proofErr w:type="spellStart"/>
      <w:r>
        <w:t>caliandra</w:t>
      </w:r>
      <w:proofErr w:type="spellEnd"/>
      <w:r>
        <w:t xml:space="preserve"> e tarumã – todas indicadas ao ambiente urbano, com reconhecido potencial de arborização sustentável. Esta ação foi protagonizada por alunos do CEI (</w:t>
      </w:r>
      <w:r w:rsidRPr="00C615B4">
        <w:t xml:space="preserve">Centro Educacional Professor </w:t>
      </w:r>
      <w:proofErr w:type="spellStart"/>
      <w:r w:rsidRPr="00C615B4">
        <w:t>Olivalto</w:t>
      </w:r>
      <w:proofErr w:type="spellEnd"/>
      <w:r w:rsidRPr="00C615B4">
        <w:t xml:space="preserve"> Elias da Silva</w:t>
      </w:r>
      <w:r>
        <w:t xml:space="preserve">), simbolizando um pacto coletivo por um futuro mais verde e </w:t>
      </w:r>
      <w:proofErr w:type="spellStart"/>
      <w:r>
        <w:t>resiliente</w:t>
      </w:r>
      <w:proofErr w:type="spellEnd"/>
      <w:r>
        <w:t xml:space="preserve">, em harmonia com as características do Cerrado e seu papel estratégico na conservação dos recursos naturais. </w:t>
      </w:r>
    </w:p>
    <w:p w:rsidR="008364C2" w:rsidRDefault="008364C2" w:rsidP="008364C2">
      <w:pPr>
        <w:spacing w:before="240" w:after="240"/>
        <w:jc w:val="both"/>
      </w:pPr>
      <w:r>
        <w:t xml:space="preserve"> “Recebemos com entusiasmo esta primeira ação de</w:t>
      </w:r>
      <w:r w:rsidRPr="00C57AFA">
        <w:t xml:space="preserve"> plantio, que transforma uma das principais ruas da nossa cidade em um símbolo vivo da beleza e da riqueza do Cerrado. Que cada árvore seja um convite à reflexão sobre a importância de preservar aquilo que nos conecta à nossa origem e ao nosso futuro”, destaca o prefei</w:t>
      </w:r>
      <w:r>
        <w:t xml:space="preserve">to de Inocência, Antônio Ângelo, parabenizando a </w:t>
      </w:r>
      <w:proofErr w:type="spellStart"/>
      <w:r>
        <w:t>Arauco</w:t>
      </w:r>
      <w:proofErr w:type="spellEnd"/>
      <w:r>
        <w:t xml:space="preserve"> pela Jornada do Meio Ambiente, iniciada em </w:t>
      </w:r>
      <w:proofErr w:type="gramStart"/>
      <w:r>
        <w:t>2</w:t>
      </w:r>
      <w:proofErr w:type="gramEnd"/>
      <w:r>
        <w:t xml:space="preserve"> de junho.</w:t>
      </w:r>
    </w:p>
    <w:p w:rsidR="008364C2" w:rsidRDefault="008364C2" w:rsidP="008364C2">
      <w:pPr>
        <w:spacing w:before="240" w:after="240"/>
        <w:jc w:val="both"/>
      </w:pPr>
      <w:r w:rsidRPr="00C57AFA">
        <w:t xml:space="preserve">“A valorização do bioma Cerrado e a integração com </w:t>
      </w:r>
      <w:r>
        <w:t>as comunidades d</w:t>
      </w:r>
      <w:r w:rsidRPr="00C57AFA">
        <w:t xml:space="preserve">o entorno são essenciais </w:t>
      </w:r>
      <w:r>
        <w:t>n</w:t>
      </w:r>
      <w:r w:rsidRPr="00C57AFA">
        <w:t xml:space="preserve">o desenvolvimento do Projeto </w:t>
      </w:r>
      <w:proofErr w:type="spellStart"/>
      <w:r w:rsidRPr="00C57AFA">
        <w:t>Sucuriú</w:t>
      </w:r>
      <w:proofErr w:type="spellEnd"/>
      <w:r w:rsidRPr="00C57AFA">
        <w:t>. Ao plantar espécies nativas, reforçamos a importância de preservar o equilíbrio ambiental e fortalecer os vínculos com as pessoas que vivem nessa região</w:t>
      </w:r>
      <w:r>
        <w:t xml:space="preserve">, junto a uma das mais ricas áreas de </w:t>
      </w:r>
      <w:r w:rsidRPr="00C57AFA">
        <w:t>biodiversidade</w:t>
      </w:r>
      <w:r>
        <w:t xml:space="preserve"> do planeta</w:t>
      </w:r>
      <w:r w:rsidRPr="00C57AFA">
        <w:t xml:space="preserve">”, afirma </w:t>
      </w:r>
      <w:proofErr w:type="spellStart"/>
      <w:r w:rsidRPr="00C57AFA">
        <w:t>Theófilo</w:t>
      </w:r>
      <w:proofErr w:type="spellEnd"/>
      <w:r w:rsidRPr="00C57AFA">
        <w:t xml:space="preserve"> </w:t>
      </w:r>
      <w:proofErr w:type="spellStart"/>
      <w:r w:rsidRPr="00C57AFA">
        <w:t>Militão</w:t>
      </w:r>
      <w:proofErr w:type="spellEnd"/>
      <w:r w:rsidRPr="00C57AFA">
        <w:t xml:space="preserve">, diretor de </w:t>
      </w:r>
      <w:r>
        <w:t xml:space="preserve">ESG e Relações Institucionais da </w:t>
      </w:r>
      <w:proofErr w:type="spellStart"/>
      <w:r>
        <w:t>Arauco</w:t>
      </w:r>
      <w:proofErr w:type="spellEnd"/>
      <w:r>
        <w:t>.</w:t>
      </w:r>
    </w:p>
    <w:p w:rsidR="008364C2" w:rsidRDefault="008364C2" w:rsidP="008364C2">
      <w:pPr>
        <w:spacing w:before="240" w:after="240"/>
        <w:jc w:val="both"/>
      </w:pPr>
      <w:r>
        <w:t xml:space="preserve">Além da referência ao Dia Internacional do Meio Ambiente, comemorado no dia 5, a Jornada mobilizou colaboradores da </w:t>
      </w:r>
      <w:proofErr w:type="spellStart"/>
      <w:r>
        <w:t>Arauco</w:t>
      </w:r>
      <w:proofErr w:type="spellEnd"/>
      <w:r>
        <w:t xml:space="preserve"> e das empresas que trabalham no Projeto </w:t>
      </w:r>
      <w:proofErr w:type="spellStart"/>
      <w:r>
        <w:t>Sucuriú</w:t>
      </w:r>
      <w:proofErr w:type="spellEnd"/>
      <w:r>
        <w:t xml:space="preserve"> em ações temáticas que abordaram questões importantes da pauta ambiental, como biodiversidade regional, práticas sustentáveis em obras civis, eficiência no uso de recursos e os impactos das mudanças climáticas. </w:t>
      </w:r>
    </w:p>
    <w:p w:rsidR="008364C2" w:rsidRDefault="008364C2" w:rsidP="008364C2">
      <w:pPr>
        <w:jc w:val="both"/>
      </w:pPr>
      <w:r>
        <w:lastRenderedPageBreak/>
        <w:t xml:space="preserve">Conforme a gerente de Meio Ambiente da </w:t>
      </w:r>
      <w:proofErr w:type="spellStart"/>
      <w:r>
        <w:t>Arauco</w:t>
      </w:r>
      <w:proofErr w:type="spellEnd"/>
      <w:r>
        <w:t>, Camila Paschoal, trata-se de um trabalho diário e contínuo realizado na região. “Além dos 24 programas de monitoramento ambiental que desenvolvemos durante a instalação da fábrica, d</w:t>
      </w:r>
      <w:r w:rsidRPr="00EB50D9">
        <w:t xml:space="preserve">esde 2024 a </w:t>
      </w:r>
      <w:proofErr w:type="spellStart"/>
      <w:r w:rsidRPr="00EB50D9">
        <w:t>Arauco</w:t>
      </w:r>
      <w:proofErr w:type="spellEnd"/>
      <w:r w:rsidRPr="00EB50D9">
        <w:t xml:space="preserve"> iniciou um trabalho de educação ambiental em Inocência e São Pedro</w:t>
      </w:r>
      <w:r>
        <w:t>, sempre com</w:t>
      </w:r>
      <w:r w:rsidRPr="00EB50D9">
        <w:t xml:space="preserve"> objetivo de conscientizar sobre a biodiversidade e recursos naturais, </w:t>
      </w:r>
      <w:r>
        <w:t xml:space="preserve">para </w:t>
      </w:r>
      <w:r w:rsidRPr="00EB50D9">
        <w:t>garantir que tenhamos um crescimento sustentável pra cidade</w:t>
      </w:r>
      <w:r>
        <w:t>”, explica</w:t>
      </w:r>
      <w:r w:rsidRPr="00EB50D9">
        <w:t>.</w:t>
      </w:r>
    </w:p>
    <w:p w:rsidR="008364C2" w:rsidRDefault="008364C2" w:rsidP="008364C2">
      <w:pPr>
        <w:jc w:val="both"/>
      </w:pPr>
      <w:r>
        <w:t xml:space="preserve">Com investimento de US$ 4,6 bilhões, o Projeto </w:t>
      </w:r>
      <w:proofErr w:type="spellStart"/>
      <w:r>
        <w:t>Sucuriú</w:t>
      </w:r>
      <w:proofErr w:type="spellEnd"/>
      <w:r>
        <w:t xml:space="preserve"> inclui a construção de uma planta com capacidade de produção anual de 3,5 milhões de toneladas de celulose por ano. O empreendimento está sendo desenvolvido em uma área de 3.500 hectares, às margens do Rio </w:t>
      </w:r>
      <w:proofErr w:type="spellStart"/>
      <w:r>
        <w:t>Sucuriú</w:t>
      </w:r>
      <w:proofErr w:type="spellEnd"/>
      <w:r>
        <w:t>, a 50 quilômetros do centro de Inocência. Com início das obras em 2024, a operação plena é prevista até o final de 2027.</w:t>
      </w:r>
    </w:p>
    <w:p w:rsidR="008364C2" w:rsidRDefault="008364C2" w:rsidP="008364C2">
      <w:pPr>
        <w:spacing w:before="240" w:after="240"/>
        <w:jc w:val="both"/>
      </w:pPr>
      <w:r>
        <w:t xml:space="preserve">Desde a sua concepção, o Projeto </w:t>
      </w:r>
      <w:proofErr w:type="spellStart"/>
      <w:r>
        <w:t>Sucuriú</w:t>
      </w:r>
      <w:proofErr w:type="spellEnd"/>
      <w:r>
        <w:t xml:space="preserve"> adota uma abordagem ambientalmente responsável, com monitoramento contínuo da fauna e flora locais e mapeamento de áreas prioritárias para conservação. Durante as obras</w:t>
      </w:r>
      <w:r w:rsidRPr="00A45A76">
        <w:t xml:space="preserve"> serão gerados mais de 14 mil empregos diretos e, na fase operacional, cerca de </w:t>
      </w:r>
      <w:proofErr w:type="gramStart"/>
      <w:r w:rsidRPr="00A45A76">
        <w:t>6</w:t>
      </w:r>
      <w:proofErr w:type="gramEnd"/>
      <w:r w:rsidRPr="00A45A76">
        <w:t xml:space="preserve"> mil postos de trabalho permanentes, </w:t>
      </w:r>
      <w:r>
        <w:t>nas áreas florestal, industrial e de logística</w:t>
      </w:r>
    </w:p>
    <w:p w:rsidR="008364C2" w:rsidRDefault="008364C2" w:rsidP="008364C2">
      <w:pPr>
        <w:spacing w:before="240" w:after="240"/>
        <w:jc w:val="both"/>
      </w:pPr>
      <w:r>
        <w:t>A planta também será autossuficiente em energia, com capacidade de geração superior a 400 megawatts — dos quais cerca de 200 MW serão utilizados internamente e o excedente disponibilizado ao sistema elétrico nacional, o suficiente para abastecer uma cidade com mais de 800 mil habitantes.</w:t>
      </w:r>
    </w:p>
    <w:p w:rsidR="008364C2" w:rsidRPr="00A3548C" w:rsidRDefault="008364C2" w:rsidP="008364C2">
      <w:pPr>
        <w:rPr>
          <w:rFonts w:asciiTheme="majorHAnsi" w:hAnsiTheme="majorHAnsi" w:cstheme="majorHAnsi"/>
          <w:b/>
          <w:bCs/>
          <w:shd w:val="clear" w:color="auto" w:fill="FFFDFC"/>
        </w:rPr>
      </w:pPr>
      <w:r w:rsidRPr="00A3548C">
        <w:rPr>
          <w:rFonts w:asciiTheme="majorHAnsi" w:hAnsiTheme="majorHAnsi" w:cstheme="majorHAnsi"/>
          <w:b/>
          <w:bCs/>
          <w:shd w:val="clear" w:color="auto" w:fill="FFFDFC"/>
        </w:rPr>
        <w:t xml:space="preserve">Sobre a </w:t>
      </w:r>
      <w:proofErr w:type="spellStart"/>
      <w:r w:rsidRPr="00A3548C">
        <w:rPr>
          <w:rFonts w:asciiTheme="majorHAnsi" w:hAnsiTheme="majorHAnsi" w:cstheme="majorHAnsi"/>
          <w:b/>
          <w:bCs/>
          <w:shd w:val="clear" w:color="auto" w:fill="FFFDFC"/>
        </w:rPr>
        <w:t>Arauco</w:t>
      </w:r>
      <w:proofErr w:type="spellEnd"/>
      <w:r w:rsidRPr="00A3548C">
        <w:rPr>
          <w:rFonts w:asciiTheme="majorHAnsi" w:hAnsiTheme="majorHAnsi" w:cstheme="majorHAnsi"/>
          <w:b/>
          <w:bCs/>
          <w:shd w:val="clear" w:color="auto" w:fill="FFFDFC"/>
        </w:rPr>
        <w:t xml:space="preserve"> Brasil</w:t>
      </w:r>
    </w:p>
    <w:p w:rsidR="008364C2" w:rsidRPr="008364C2" w:rsidRDefault="008364C2" w:rsidP="008364C2">
      <w:pPr>
        <w:jc w:val="both"/>
      </w:pPr>
      <w:r w:rsidRPr="008364C2">
        <w:t xml:space="preserve">No país desde 2002, a </w:t>
      </w:r>
      <w:proofErr w:type="spellStart"/>
      <w:r w:rsidRPr="008364C2">
        <w:t>Arauco</w:t>
      </w:r>
      <w:proofErr w:type="spellEnd"/>
      <w:r w:rsidRPr="008364C2">
        <w:t xml:space="preserve"> atua nos </w:t>
      </w:r>
      <w:proofErr w:type="gramStart"/>
      <w:r w:rsidRPr="008364C2">
        <w:t>segmentos Florestal</w:t>
      </w:r>
      <w:proofErr w:type="gramEnd"/>
      <w:r w:rsidRPr="008364C2"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8364C2">
        <w:t>5</w:t>
      </w:r>
      <w:proofErr w:type="gramEnd"/>
      <w:r w:rsidRPr="008364C2">
        <w:t xml:space="preserve"> unidades industriais brasileiras.</w:t>
      </w:r>
    </w:p>
    <w:p w:rsidR="008364C2" w:rsidRPr="008364C2" w:rsidRDefault="008364C2" w:rsidP="008364C2">
      <w:pPr>
        <w:jc w:val="both"/>
      </w:pPr>
      <w:r w:rsidRPr="008364C2"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8364C2">
        <w:t>Piên</w:t>
      </w:r>
      <w:proofErr w:type="spellEnd"/>
      <w:r w:rsidRPr="008364C2">
        <w:t xml:space="preserve"> (PR); resinas e químicos, na unidade de Araucária (PR) e, em 2027, prepara-</w:t>
      </w:r>
      <w:proofErr w:type="gramStart"/>
      <w:r w:rsidRPr="008364C2">
        <w:t>se</w:t>
      </w:r>
      <w:proofErr w:type="gramEnd"/>
      <w:r w:rsidRPr="008364C2">
        <w:t xml:space="preserve"> </w:t>
      </w:r>
      <w:proofErr w:type="gramStart"/>
      <w:r w:rsidRPr="008364C2">
        <w:t>para</w:t>
      </w:r>
      <w:proofErr w:type="gramEnd"/>
      <w:r w:rsidRPr="008364C2">
        <w:t xml:space="preserve"> inaugurar sua primeira fábrica de celulose brasileira em Inocência (MS).</w:t>
      </w:r>
    </w:p>
    <w:p w:rsidR="008364C2" w:rsidRPr="008364C2" w:rsidRDefault="008364C2" w:rsidP="008364C2">
      <w:pPr>
        <w:jc w:val="both"/>
      </w:pPr>
      <w:r w:rsidRPr="008364C2">
        <w:t xml:space="preserve">Com atuação orientada por práticas ESG, a </w:t>
      </w:r>
      <w:proofErr w:type="spellStart"/>
      <w:r w:rsidRPr="008364C2">
        <w:t>Arauco</w:t>
      </w:r>
      <w:proofErr w:type="spellEnd"/>
      <w:r w:rsidRPr="008364C2">
        <w:t xml:space="preserve"> possui certificação FSC® (Forest </w:t>
      </w:r>
      <w:proofErr w:type="spellStart"/>
      <w:r w:rsidRPr="008364C2">
        <w:t>Stewardship</w:t>
      </w:r>
      <w:proofErr w:type="spellEnd"/>
      <w:r w:rsidRPr="008364C2">
        <w:t xml:space="preserve"> </w:t>
      </w:r>
      <w:proofErr w:type="spellStart"/>
      <w:r w:rsidRPr="008364C2">
        <w:t>Council</w:t>
      </w:r>
      <w:proofErr w:type="spellEnd"/>
      <w:r w:rsidRPr="008364C2">
        <w:t xml:space="preserve">®) em suas florestas, que reconhece o manejo ambientalmente responsável, socialmente justo e economicamente viável. A companhia também foi </w:t>
      </w:r>
      <w:proofErr w:type="gramStart"/>
      <w:r w:rsidRPr="008364C2">
        <w:t>a</w:t>
      </w:r>
      <w:proofErr w:type="gramEnd"/>
      <w:r w:rsidRPr="008364C2">
        <w:t xml:space="preserve"> primeira do mundo a receber a certificação Carbono Neutro, em 2020, emitida pela </w:t>
      </w:r>
      <w:proofErr w:type="spellStart"/>
      <w:r w:rsidRPr="008364C2">
        <w:t>Delloite</w:t>
      </w:r>
      <w:proofErr w:type="spellEnd"/>
      <w:r w:rsidRPr="008364C2">
        <w:t xml:space="preserve"> e auditada pela </w:t>
      </w:r>
      <w:proofErr w:type="spellStart"/>
      <w:r w:rsidRPr="008364C2">
        <w:t>Price</w:t>
      </w:r>
      <w:proofErr w:type="spellEnd"/>
      <w:r w:rsidRPr="008364C2">
        <w:t xml:space="preserve"> </w:t>
      </w:r>
      <w:proofErr w:type="spellStart"/>
      <w:r w:rsidRPr="008364C2">
        <w:t>Waterhouse</w:t>
      </w:r>
      <w:proofErr w:type="spellEnd"/>
      <w:r w:rsidRPr="008364C2">
        <w:t>. Globalmente e no país, opera primando pela gestão responsável da água, a conservação da biodiversidade e a retirada de gás carbônico da atmosfera.</w:t>
      </w:r>
    </w:p>
    <w:sectPr w:rsidR="008364C2" w:rsidRPr="008364C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2268" w:right="1361" w:bottom="1077" w:left="136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rFonts w:ascii="Lato" w:eastAsia="Lato" w:hAnsi="Lato" w:cs="Lato"/>
        <w:noProof/>
        <w:color w:val="000000"/>
      </w:rPr>
      <w:drawing>
        <wp:inline distT="0" distB="0" distL="0" distR="0" wp14:anchorId="25213E55" wp14:editId="0760F888">
          <wp:extent cx="838200" cy="768350"/>
          <wp:effectExtent l="0" t="0" r="0" b="0"/>
          <wp:docPr id="3" name="image1.png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8200" cy="768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202" w:rsidRDefault="008364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4C2"/>
    <w:rsid w:val="000B6178"/>
    <w:rsid w:val="001F4839"/>
    <w:rsid w:val="00384976"/>
    <w:rsid w:val="006F5DEF"/>
    <w:rsid w:val="008364C2"/>
    <w:rsid w:val="009C6713"/>
    <w:rsid w:val="00A4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4C2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36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64C2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4C2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36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64C2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875</Words>
  <Characters>4730</Characters>
  <Application>Microsoft Office Word</Application>
  <DocSecurity>0</DocSecurity>
  <Lines>39</Lines>
  <Paragraphs>11</Paragraphs>
  <ScaleCrop>false</ScaleCrop>
  <Company/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1</cp:revision>
  <dcterms:created xsi:type="dcterms:W3CDTF">2025-07-02T14:24:00Z</dcterms:created>
  <dcterms:modified xsi:type="dcterms:W3CDTF">2025-07-02T14:26:00Z</dcterms:modified>
</cp:coreProperties>
</file>