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21D92B0" w14:textId="565E2362" w:rsidR="009B499C" w:rsidRDefault="007643FB">
      <w:pPr>
        <w:spacing w:line="240" w:lineRule="auto"/>
        <w:jc w:val="center"/>
        <w:rPr>
          <w:rFonts w:ascii="Calibri" w:eastAsia="Calibri" w:hAnsi="Calibri" w:cs="Calibri"/>
          <w:b/>
          <w:sz w:val="40"/>
          <w:szCs w:val="40"/>
          <w:shd w:val="clear" w:color="auto" w:fill="FFFDFC"/>
        </w:rPr>
      </w:pPr>
      <w:bookmarkStart w:id="0" w:name="_Hlk183417420"/>
      <w:r>
        <w:rPr>
          <w:rFonts w:ascii="Calibri" w:eastAsia="Calibri" w:hAnsi="Calibri" w:cs="Calibri"/>
          <w:b/>
          <w:sz w:val="40"/>
          <w:szCs w:val="40"/>
          <w:shd w:val="clear" w:color="auto" w:fill="FFFDFC"/>
        </w:rPr>
        <w:t xml:space="preserve">Presidente da Arauco, Carlos </w:t>
      </w:r>
      <w:proofErr w:type="spellStart"/>
      <w:r>
        <w:rPr>
          <w:rFonts w:ascii="Calibri" w:eastAsia="Calibri" w:hAnsi="Calibri" w:cs="Calibri"/>
          <w:b/>
          <w:sz w:val="40"/>
          <w:szCs w:val="40"/>
          <w:shd w:val="clear" w:color="auto" w:fill="FFFDFC"/>
        </w:rPr>
        <w:t>Altimiras</w:t>
      </w:r>
      <w:proofErr w:type="spellEnd"/>
      <w:r>
        <w:rPr>
          <w:rFonts w:ascii="Calibri" w:eastAsia="Calibri" w:hAnsi="Calibri" w:cs="Calibri"/>
          <w:b/>
          <w:sz w:val="40"/>
          <w:szCs w:val="40"/>
          <w:shd w:val="clear" w:color="auto" w:fill="FFFDFC"/>
        </w:rPr>
        <w:t>, é homenageado pela FIEMS com Medalha da Ordem do Mérito Industrial</w:t>
      </w:r>
    </w:p>
    <w:p w14:paraId="23916100" w14:textId="77777777" w:rsidR="009B499C" w:rsidRDefault="009B499C">
      <w:pPr>
        <w:spacing w:line="240" w:lineRule="auto"/>
        <w:jc w:val="center"/>
        <w:rPr>
          <w:rFonts w:ascii="Calibri" w:eastAsia="Calibri" w:hAnsi="Calibri" w:cs="Calibri"/>
          <w:b/>
          <w:sz w:val="24"/>
          <w:szCs w:val="24"/>
          <w:shd w:val="clear" w:color="auto" w:fill="FFFDFC"/>
        </w:rPr>
      </w:pPr>
    </w:p>
    <w:p w14:paraId="1B430888" w14:textId="77777777" w:rsidR="009B499C" w:rsidRDefault="009B499C">
      <w:pPr>
        <w:spacing w:line="240" w:lineRule="auto"/>
        <w:jc w:val="center"/>
        <w:rPr>
          <w:rFonts w:ascii="Calibri" w:eastAsia="Calibri" w:hAnsi="Calibri" w:cs="Calibri"/>
          <w:b/>
          <w:sz w:val="24"/>
          <w:szCs w:val="24"/>
          <w:shd w:val="clear" w:color="auto" w:fill="FFFDFC"/>
        </w:rPr>
      </w:pPr>
    </w:p>
    <w:p w14:paraId="75AB007A" w14:textId="4A97195C" w:rsidR="009B499C" w:rsidRDefault="000D181D">
      <w:pPr>
        <w:spacing w:line="240" w:lineRule="auto"/>
        <w:jc w:val="center"/>
        <w:rPr>
          <w:rFonts w:ascii="Calibri" w:eastAsia="Calibri" w:hAnsi="Calibri" w:cs="Calibri"/>
          <w:b/>
          <w:i/>
          <w:sz w:val="28"/>
          <w:szCs w:val="28"/>
          <w:shd w:val="clear" w:color="auto" w:fill="FFFDFC"/>
        </w:rPr>
      </w:pPr>
      <w:r>
        <w:rPr>
          <w:rFonts w:ascii="Calibri" w:eastAsia="Calibri" w:hAnsi="Calibri" w:cs="Calibri"/>
          <w:b/>
          <w:i/>
          <w:sz w:val="28"/>
          <w:szCs w:val="28"/>
          <w:shd w:val="clear" w:color="auto" w:fill="FFFDFC"/>
        </w:rPr>
        <w:t xml:space="preserve">Reconhecimento destaca papel da Arauco </w:t>
      </w:r>
      <w:r w:rsidR="007643FB">
        <w:rPr>
          <w:rFonts w:ascii="Calibri" w:eastAsia="Calibri" w:hAnsi="Calibri" w:cs="Calibri"/>
          <w:b/>
          <w:i/>
          <w:sz w:val="28"/>
          <w:szCs w:val="28"/>
          <w:shd w:val="clear" w:color="auto" w:fill="FFFDFC"/>
        </w:rPr>
        <w:t xml:space="preserve">e do executivo </w:t>
      </w:r>
      <w:r>
        <w:rPr>
          <w:rFonts w:ascii="Calibri" w:eastAsia="Calibri" w:hAnsi="Calibri" w:cs="Calibri"/>
          <w:b/>
          <w:i/>
          <w:sz w:val="28"/>
          <w:szCs w:val="28"/>
          <w:shd w:val="clear" w:color="auto" w:fill="FFFDFC"/>
        </w:rPr>
        <w:t>no fortalecimento da economia em Mato Grosso do Sul</w:t>
      </w:r>
    </w:p>
    <w:p w14:paraId="3C3E3591" w14:textId="77777777" w:rsidR="009B499C" w:rsidRDefault="009B499C">
      <w:pPr>
        <w:jc w:val="center"/>
        <w:rPr>
          <w:rFonts w:ascii="Calibri" w:eastAsia="Calibri" w:hAnsi="Calibri" w:cs="Calibri"/>
          <w:b/>
          <w:sz w:val="28"/>
          <w:szCs w:val="28"/>
          <w:shd w:val="clear" w:color="auto" w:fill="FFFDFC"/>
        </w:rPr>
      </w:pPr>
    </w:p>
    <w:p w14:paraId="6DD763AB" w14:textId="31BCE388" w:rsidR="00546DF6" w:rsidRPr="00546DF6" w:rsidRDefault="00546DF6" w:rsidP="00546DF6">
      <w:pPr>
        <w:jc w:val="center"/>
        <w:rPr>
          <w:rFonts w:ascii="Calibri" w:eastAsia="Calibri" w:hAnsi="Calibri" w:cs="Calibri"/>
          <w:b/>
          <w:bCs/>
          <w:sz w:val="28"/>
          <w:szCs w:val="28"/>
          <w:highlight w:val="yellow"/>
          <w:shd w:val="clear" w:color="auto" w:fill="FFFDFC"/>
        </w:rPr>
      </w:pPr>
      <w:r w:rsidRPr="00546DF6">
        <w:rPr>
          <w:rFonts w:ascii="Calibri" w:eastAsia="Calibri" w:hAnsi="Calibri" w:cs="Calibri"/>
          <w:b/>
          <w:bCs/>
          <w:sz w:val="28"/>
          <w:szCs w:val="28"/>
          <w:highlight w:val="yellow"/>
          <w:shd w:val="clear" w:color="auto" w:fill="FFFDFC"/>
        </w:rPr>
        <w:drawing>
          <wp:inline distT="0" distB="0" distL="0" distR="0" wp14:anchorId="750C243E" wp14:editId="0597F5C9">
            <wp:extent cx="4572000" cy="3048000"/>
            <wp:effectExtent l="0" t="0" r="0" b="0"/>
            <wp:docPr id="179935245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572000" cy="3048000"/>
                    </a:xfrm>
                    <a:prstGeom prst="rect">
                      <a:avLst/>
                    </a:prstGeom>
                    <a:noFill/>
                    <a:ln>
                      <a:noFill/>
                    </a:ln>
                  </pic:spPr>
                </pic:pic>
              </a:graphicData>
            </a:graphic>
          </wp:inline>
        </w:drawing>
      </w:r>
    </w:p>
    <w:p w14:paraId="7B178EC7" w14:textId="77777777" w:rsidR="00546DF6" w:rsidRPr="00546DF6" w:rsidRDefault="00546DF6" w:rsidP="00546DF6">
      <w:pPr>
        <w:jc w:val="center"/>
        <w:rPr>
          <w:rFonts w:ascii="Calibri" w:eastAsia="Calibri" w:hAnsi="Calibri" w:cs="Calibri"/>
          <w:b/>
          <w:bCs/>
          <w:sz w:val="18"/>
          <w:szCs w:val="18"/>
          <w:shd w:val="clear" w:color="auto" w:fill="FFFDFC"/>
        </w:rPr>
      </w:pPr>
      <w:r w:rsidRPr="00546DF6">
        <w:rPr>
          <w:rFonts w:ascii="Calibri" w:eastAsia="Calibri" w:hAnsi="Calibri" w:cs="Calibri"/>
          <w:b/>
          <w:bCs/>
          <w:sz w:val="18"/>
          <w:szCs w:val="18"/>
          <w:shd w:val="clear" w:color="auto" w:fill="FFFDFC"/>
        </w:rPr>
        <w:t xml:space="preserve">Os diretores da </w:t>
      </w:r>
      <w:proofErr w:type="spellStart"/>
      <w:r w:rsidRPr="00546DF6">
        <w:rPr>
          <w:rFonts w:ascii="Calibri" w:eastAsia="Calibri" w:hAnsi="Calibri" w:cs="Calibri"/>
          <w:b/>
          <w:bCs/>
          <w:sz w:val="18"/>
          <w:szCs w:val="18"/>
          <w:shd w:val="clear" w:color="auto" w:fill="FFFDFC"/>
        </w:rPr>
        <w:t>Fiems</w:t>
      </w:r>
      <w:proofErr w:type="spellEnd"/>
      <w:r w:rsidRPr="00546DF6">
        <w:rPr>
          <w:rFonts w:ascii="Calibri" w:eastAsia="Calibri" w:hAnsi="Calibri" w:cs="Calibri"/>
          <w:b/>
          <w:bCs/>
          <w:sz w:val="18"/>
          <w:szCs w:val="18"/>
          <w:shd w:val="clear" w:color="auto" w:fill="FFFDFC"/>
        </w:rPr>
        <w:t xml:space="preserve">, Sérgio </w:t>
      </w:r>
      <w:proofErr w:type="spellStart"/>
      <w:r w:rsidRPr="00546DF6">
        <w:rPr>
          <w:rFonts w:ascii="Calibri" w:eastAsia="Calibri" w:hAnsi="Calibri" w:cs="Calibri"/>
          <w:b/>
          <w:bCs/>
          <w:sz w:val="18"/>
          <w:szCs w:val="18"/>
          <w:shd w:val="clear" w:color="auto" w:fill="FFFDFC"/>
        </w:rPr>
        <w:t>Capuci</w:t>
      </w:r>
      <w:proofErr w:type="spellEnd"/>
      <w:r w:rsidRPr="00546DF6">
        <w:rPr>
          <w:rFonts w:ascii="Calibri" w:eastAsia="Calibri" w:hAnsi="Calibri" w:cs="Calibri"/>
          <w:b/>
          <w:bCs/>
          <w:sz w:val="18"/>
          <w:szCs w:val="18"/>
          <w:shd w:val="clear" w:color="auto" w:fill="FFFDFC"/>
        </w:rPr>
        <w:t xml:space="preserve"> e Nilvo Della Senta, na entrega a Theófilo Militão, diretor de Sustentabilidade e Relações Institucionais da Arauco, representando Carlos </w:t>
      </w:r>
      <w:proofErr w:type="spellStart"/>
      <w:r w:rsidRPr="00546DF6">
        <w:rPr>
          <w:rFonts w:ascii="Calibri" w:eastAsia="Calibri" w:hAnsi="Calibri" w:cs="Calibri"/>
          <w:b/>
          <w:bCs/>
          <w:sz w:val="18"/>
          <w:szCs w:val="18"/>
          <w:shd w:val="clear" w:color="auto" w:fill="FFFDFC"/>
        </w:rPr>
        <w:t>Altimiras</w:t>
      </w:r>
      <w:proofErr w:type="spellEnd"/>
      <w:r w:rsidRPr="00546DF6">
        <w:rPr>
          <w:rFonts w:ascii="Calibri" w:eastAsia="Calibri" w:hAnsi="Calibri" w:cs="Calibri"/>
          <w:b/>
          <w:bCs/>
          <w:sz w:val="18"/>
          <w:szCs w:val="18"/>
          <w:shd w:val="clear" w:color="auto" w:fill="FFFDFC"/>
        </w:rPr>
        <w:t>, presidente da Arauco do Brasil.</w:t>
      </w:r>
    </w:p>
    <w:p w14:paraId="51CD6BA4" w14:textId="77777777" w:rsidR="00546DF6" w:rsidRPr="00546DF6" w:rsidRDefault="00546DF6" w:rsidP="00546DF6">
      <w:pPr>
        <w:jc w:val="center"/>
        <w:rPr>
          <w:rFonts w:ascii="Calibri" w:eastAsia="Calibri" w:hAnsi="Calibri" w:cs="Calibri"/>
          <w:b/>
          <w:bCs/>
          <w:sz w:val="18"/>
          <w:szCs w:val="18"/>
          <w:shd w:val="clear" w:color="auto" w:fill="FFFDFC"/>
        </w:rPr>
      </w:pPr>
      <w:r w:rsidRPr="00546DF6">
        <w:rPr>
          <w:rFonts w:ascii="Calibri" w:eastAsia="Calibri" w:hAnsi="Calibri" w:cs="Calibri"/>
          <w:b/>
          <w:bCs/>
          <w:sz w:val="18"/>
          <w:szCs w:val="18"/>
          <w:shd w:val="clear" w:color="auto" w:fill="FFFDFC"/>
        </w:rPr>
        <w:t xml:space="preserve">Crédito: Divulgação </w:t>
      </w:r>
      <w:proofErr w:type="spellStart"/>
      <w:r w:rsidRPr="00546DF6">
        <w:rPr>
          <w:rFonts w:ascii="Calibri" w:eastAsia="Calibri" w:hAnsi="Calibri" w:cs="Calibri"/>
          <w:b/>
          <w:bCs/>
          <w:sz w:val="18"/>
          <w:szCs w:val="18"/>
          <w:shd w:val="clear" w:color="auto" w:fill="FFFDFC"/>
        </w:rPr>
        <w:t>Fiems</w:t>
      </w:r>
      <w:proofErr w:type="spellEnd"/>
    </w:p>
    <w:p w14:paraId="6B2CEDD0" w14:textId="77777777" w:rsidR="000D181D" w:rsidRPr="000D181D" w:rsidRDefault="000D181D" w:rsidP="000D181D">
      <w:pPr>
        <w:jc w:val="center"/>
        <w:rPr>
          <w:rFonts w:ascii="Calibri" w:eastAsia="Calibri" w:hAnsi="Calibri" w:cs="Calibri"/>
          <w:b/>
          <w:sz w:val="20"/>
          <w:szCs w:val="20"/>
          <w:shd w:val="clear" w:color="auto" w:fill="FFFDFC"/>
        </w:rPr>
      </w:pPr>
    </w:p>
    <w:p w14:paraId="3999CF39" w14:textId="053A5105" w:rsidR="009B499C" w:rsidRDefault="007643FB">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Em cerimônia realizada n</w:t>
      </w:r>
      <w:r w:rsidR="00A80792">
        <w:rPr>
          <w:rFonts w:ascii="Calibri" w:eastAsia="Calibri" w:hAnsi="Calibri" w:cs="Calibri"/>
          <w:sz w:val="21"/>
          <w:szCs w:val="21"/>
          <w:shd w:val="clear" w:color="auto" w:fill="FFFDFC"/>
        </w:rPr>
        <w:t xml:space="preserve">a </w:t>
      </w:r>
      <w:r>
        <w:rPr>
          <w:rFonts w:ascii="Calibri" w:eastAsia="Calibri" w:hAnsi="Calibri" w:cs="Calibri"/>
          <w:sz w:val="21"/>
          <w:szCs w:val="21"/>
          <w:shd w:val="clear" w:color="auto" w:fill="FFFDFC"/>
        </w:rPr>
        <w:t xml:space="preserve">noite </w:t>
      </w:r>
      <w:r w:rsidR="00A80792">
        <w:rPr>
          <w:rFonts w:ascii="Calibri" w:eastAsia="Calibri" w:hAnsi="Calibri" w:cs="Calibri"/>
          <w:sz w:val="21"/>
          <w:szCs w:val="21"/>
          <w:shd w:val="clear" w:color="auto" w:fill="FFFDFC"/>
        </w:rPr>
        <w:t>sexta-feira (</w:t>
      </w:r>
      <w:r>
        <w:rPr>
          <w:rFonts w:ascii="Calibri" w:eastAsia="Calibri" w:hAnsi="Calibri" w:cs="Calibri"/>
          <w:sz w:val="21"/>
          <w:szCs w:val="21"/>
          <w:shd w:val="clear" w:color="auto" w:fill="FFFDFC"/>
        </w:rPr>
        <w:t>2</w:t>
      </w:r>
      <w:r w:rsidR="00A80792">
        <w:rPr>
          <w:rFonts w:ascii="Calibri" w:eastAsia="Calibri" w:hAnsi="Calibri" w:cs="Calibri"/>
          <w:sz w:val="21"/>
          <w:szCs w:val="21"/>
          <w:shd w:val="clear" w:color="auto" w:fill="FFFDFC"/>
        </w:rPr>
        <w:t>2</w:t>
      </w:r>
      <w:r>
        <w:rPr>
          <w:rFonts w:ascii="Calibri" w:eastAsia="Calibri" w:hAnsi="Calibri" w:cs="Calibri"/>
          <w:sz w:val="21"/>
          <w:szCs w:val="21"/>
          <w:shd w:val="clear" w:color="auto" w:fill="FFFDFC"/>
        </w:rPr>
        <w:t xml:space="preserve"> </w:t>
      </w:r>
      <w:r w:rsidR="00A80792">
        <w:rPr>
          <w:rFonts w:ascii="Calibri" w:eastAsia="Calibri" w:hAnsi="Calibri" w:cs="Calibri"/>
          <w:sz w:val="21"/>
          <w:szCs w:val="21"/>
          <w:shd w:val="clear" w:color="auto" w:fill="FFFDFC"/>
        </w:rPr>
        <w:t>de novembro)</w:t>
      </w:r>
      <w:r>
        <w:rPr>
          <w:rFonts w:ascii="Calibri" w:eastAsia="Calibri" w:hAnsi="Calibri" w:cs="Calibri"/>
          <w:sz w:val="21"/>
          <w:szCs w:val="21"/>
          <w:shd w:val="clear" w:color="auto" w:fill="FFFDFC"/>
        </w:rPr>
        <w:t xml:space="preserve">, a Federação das Indústrias do Estado de Mato Grosso do Sul (FIEMS) homenageou personalidades e instituições que contribuem para o fortalecimento da indústria regional e nacional. Entre os homenageados, Carlos </w:t>
      </w:r>
      <w:proofErr w:type="spellStart"/>
      <w:r>
        <w:rPr>
          <w:rFonts w:ascii="Calibri" w:eastAsia="Calibri" w:hAnsi="Calibri" w:cs="Calibri"/>
          <w:sz w:val="21"/>
          <w:szCs w:val="21"/>
          <w:shd w:val="clear" w:color="auto" w:fill="FFFDFC"/>
        </w:rPr>
        <w:t>Altimiras</w:t>
      </w:r>
      <w:proofErr w:type="spellEnd"/>
      <w:r>
        <w:rPr>
          <w:rFonts w:ascii="Calibri" w:eastAsia="Calibri" w:hAnsi="Calibri" w:cs="Calibri"/>
          <w:sz w:val="21"/>
          <w:szCs w:val="21"/>
          <w:shd w:val="clear" w:color="auto" w:fill="FFFDFC"/>
        </w:rPr>
        <w:t>, diretor presidente da Arauco do Brasil, recebeu a Medalha da Ordem do Mérito Industrial, uma das maiores condecorações do segmento empresarial brasileiro, pela relevância do Projeto Sucuriú, primeira fábrica de celulose branqueada da empresa no país, que será construída em Inocência (MS).</w:t>
      </w:r>
    </w:p>
    <w:p w14:paraId="5CAF857D" w14:textId="77777777" w:rsidR="009B499C" w:rsidRDefault="009B499C">
      <w:pPr>
        <w:jc w:val="both"/>
        <w:rPr>
          <w:rFonts w:ascii="Calibri" w:eastAsia="Calibri" w:hAnsi="Calibri" w:cs="Calibri"/>
          <w:sz w:val="21"/>
          <w:szCs w:val="21"/>
          <w:shd w:val="clear" w:color="auto" w:fill="FFFDFC"/>
        </w:rPr>
      </w:pPr>
    </w:p>
    <w:p w14:paraId="54A0E6B3" w14:textId="77777777"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"Esse é um reconhecimento ao trabalho que temos desenvolvido no Brasil, especialmente em Mato Grosso do Sul. Nosso compromisso é contribuir para o desenvolvimento econômico e sustentável do estado, gerando emprego e renda, alinhando o crescimento com a inovação tecnológica e a preservação ambiental, deixando um legado positivo para a sociedade", afirmou </w:t>
      </w:r>
      <w:proofErr w:type="spellStart"/>
      <w:r>
        <w:rPr>
          <w:rFonts w:ascii="Calibri" w:eastAsia="Calibri" w:hAnsi="Calibri" w:cs="Calibri"/>
          <w:sz w:val="21"/>
          <w:szCs w:val="21"/>
          <w:shd w:val="clear" w:color="auto" w:fill="FFFDFC"/>
        </w:rPr>
        <w:t>Altimiras</w:t>
      </w:r>
      <w:proofErr w:type="spellEnd"/>
      <w:r>
        <w:rPr>
          <w:rFonts w:ascii="Calibri" w:eastAsia="Calibri" w:hAnsi="Calibri" w:cs="Calibri"/>
          <w:sz w:val="21"/>
          <w:szCs w:val="21"/>
          <w:shd w:val="clear" w:color="auto" w:fill="FFFDFC"/>
        </w:rPr>
        <w:t xml:space="preserve">. Maior projeto de produção de celulose do mundo implantado em etapa única, o Projeto Sucuriú tem investimento da ordem de US$ 4,6 bilhões, com capacidade anual de produção de 3,5 milhões de toneladas de celulose branqueada, consolidando o Estado como referência no setor. </w:t>
      </w:r>
    </w:p>
    <w:p w14:paraId="3BBF3625" w14:textId="77777777" w:rsidR="009B499C" w:rsidRDefault="009B499C">
      <w:pPr>
        <w:jc w:val="both"/>
        <w:rPr>
          <w:rFonts w:ascii="Calibri" w:eastAsia="Calibri" w:hAnsi="Calibri" w:cs="Calibri"/>
          <w:sz w:val="21"/>
          <w:szCs w:val="21"/>
          <w:shd w:val="clear" w:color="auto" w:fill="FFFDFC"/>
        </w:rPr>
      </w:pPr>
    </w:p>
    <w:p w14:paraId="318D1078" w14:textId="194239D4" w:rsidR="009B499C" w:rsidRDefault="007643FB">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O executivo foi representado por Theófilo Militão, diretor de Sustentabilidade e Relações Institucionais da Arauco. “É uma honra representar nosso presidente Carlos </w:t>
      </w:r>
      <w:proofErr w:type="spellStart"/>
      <w:r>
        <w:rPr>
          <w:rFonts w:ascii="Calibri" w:eastAsia="Calibri" w:hAnsi="Calibri" w:cs="Calibri"/>
          <w:sz w:val="21"/>
          <w:szCs w:val="21"/>
          <w:shd w:val="clear" w:color="auto" w:fill="FFFDFC"/>
        </w:rPr>
        <w:t>Altimiras</w:t>
      </w:r>
      <w:proofErr w:type="spellEnd"/>
      <w:r>
        <w:rPr>
          <w:rFonts w:ascii="Calibri" w:eastAsia="Calibri" w:hAnsi="Calibri" w:cs="Calibri"/>
          <w:sz w:val="21"/>
          <w:szCs w:val="21"/>
          <w:shd w:val="clear" w:color="auto" w:fill="FFFDFC"/>
        </w:rPr>
        <w:t xml:space="preserve"> e a Arauco neste evento, ciente de que esta homenagem reforça a relevância do Projeto Sucuriú para todo o Estado. Muito mais que gerar novas oportunidades, nossa atuação é voltada para transformar a vida das pessoas, desenvolvendo produtos renováveis e colaborando para um mundo mais sustentável”.</w:t>
      </w:r>
      <w:r w:rsidR="00732CE3">
        <w:rPr>
          <w:rFonts w:ascii="Calibri" w:eastAsia="Calibri" w:hAnsi="Calibri" w:cs="Calibri"/>
          <w:sz w:val="21"/>
          <w:szCs w:val="21"/>
          <w:shd w:val="clear" w:color="auto" w:fill="FFFDFC"/>
        </w:rPr>
        <w:t xml:space="preserve"> </w:t>
      </w:r>
    </w:p>
    <w:p w14:paraId="0BBD9C12" w14:textId="77777777" w:rsidR="009B499C" w:rsidRDefault="009B499C">
      <w:pPr>
        <w:jc w:val="both"/>
        <w:rPr>
          <w:rFonts w:ascii="Calibri" w:eastAsia="Calibri" w:hAnsi="Calibri" w:cs="Calibri"/>
          <w:sz w:val="21"/>
          <w:szCs w:val="21"/>
          <w:shd w:val="clear" w:color="auto" w:fill="FFFDFC"/>
        </w:rPr>
      </w:pPr>
    </w:p>
    <w:p w14:paraId="50462C92" w14:textId="77777777" w:rsidR="00732CE3" w:rsidRDefault="00732CE3" w:rsidP="00732CE3">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Na mesma ocasião, o ex-presidente Michel Temer foi agraciado com o </w:t>
      </w:r>
      <w:proofErr w:type="spellStart"/>
      <w:r>
        <w:rPr>
          <w:rFonts w:ascii="Calibri" w:eastAsia="Calibri" w:hAnsi="Calibri" w:cs="Calibri"/>
          <w:sz w:val="21"/>
          <w:szCs w:val="21"/>
          <w:shd w:val="clear" w:color="auto" w:fill="FFFDFC"/>
        </w:rPr>
        <w:t>Gran</w:t>
      </w:r>
      <w:proofErr w:type="spellEnd"/>
      <w:r>
        <w:rPr>
          <w:rFonts w:ascii="Calibri" w:eastAsia="Calibri" w:hAnsi="Calibri" w:cs="Calibri"/>
          <w:sz w:val="21"/>
          <w:szCs w:val="21"/>
          <w:shd w:val="clear" w:color="auto" w:fill="FFFDFC"/>
        </w:rPr>
        <w:t xml:space="preserve"> Colar da Ordem do Mérito Industrial, maior honraria concedida pelo setor industrial. A escolha de Temer reflete sua contribuição para o desenvolvimento econômico e industrial do Brasil ao longo de sua trajetória pública.  </w:t>
      </w:r>
    </w:p>
    <w:p w14:paraId="4A3B8D8B" w14:textId="77777777" w:rsidR="00732CE3" w:rsidRDefault="00732CE3" w:rsidP="00732CE3">
      <w:pPr>
        <w:jc w:val="both"/>
        <w:rPr>
          <w:rFonts w:ascii="Calibri" w:eastAsia="Calibri" w:hAnsi="Calibri" w:cs="Calibri"/>
          <w:sz w:val="21"/>
          <w:szCs w:val="21"/>
          <w:shd w:val="clear" w:color="auto" w:fill="FFFDFC"/>
        </w:rPr>
      </w:pPr>
    </w:p>
    <w:p w14:paraId="25FFD1BB" w14:textId="77777777" w:rsidR="00732CE3" w:rsidRDefault="00732CE3" w:rsidP="00732CE3">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lastRenderedPageBreak/>
        <w:t xml:space="preserve">A cerimônia de entrega das homenagens marcou ainda a celebração dos 45 anos da </w:t>
      </w:r>
      <w:proofErr w:type="spellStart"/>
      <w:r>
        <w:rPr>
          <w:rFonts w:ascii="Calibri" w:eastAsia="Calibri" w:hAnsi="Calibri" w:cs="Calibri"/>
          <w:sz w:val="21"/>
          <w:szCs w:val="21"/>
          <w:shd w:val="clear" w:color="auto" w:fill="FFFDFC"/>
        </w:rPr>
        <w:t>Fiems</w:t>
      </w:r>
      <w:proofErr w:type="spellEnd"/>
      <w:r>
        <w:rPr>
          <w:rFonts w:ascii="Calibri" w:eastAsia="Calibri" w:hAnsi="Calibri" w:cs="Calibri"/>
          <w:sz w:val="21"/>
          <w:szCs w:val="21"/>
          <w:shd w:val="clear" w:color="auto" w:fill="FFFDFC"/>
        </w:rPr>
        <w:t xml:space="preserve"> no Estado. Para o presidente da instituição, Sérgio </w:t>
      </w:r>
      <w:proofErr w:type="spellStart"/>
      <w:r>
        <w:rPr>
          <w:rFonts w:ascii="Calibri" w:eastAsia="Calibri" w:hAnsi="Calibri" w:cs="Calibri"/>
          <w:sz w:val="21"/>
          <w:szCs w:val="21"/>
          <w:shd w:val="clear" w:color="auto" w:fill="FFFDFC"/>
        </w:rPr>
        <w:t>Longen</w:t>
      </w:r>
      <w:proofErr w:type="spellEnd"/>
      <w:r>
        <w:rPr>
          <w:rFonts w:ascii="Calibri" w:eastAsia="Calibri" w:hAnsi="Calibri" w:cs="Calibri"/>
          <w:sz w:val="21"/>
          <w:szCs w:val="21"/>
          <w:shd w:val="clear" w:color="auto" w:fill="FFFDFC"/>
        </w:rPr>
        <w:t xml:space="preserve">, esse é um grande marco na trajetória da entidade para a economia sul-mato-grossense. </w:t>
      </w:r>
      <w:r w:rsidRPr="00732CE3">
        <w:rPr>
          <w:rFonts w:ascii="Calibri" w:eastAsia="Calibri" w:hAnsi="Calibri" w:cs="Calibri"/>
          <w:sz w:val="21"/>
          <w:szCs w:val="21"/>
          <w:shd w:val="clear" w:color="auto" w:fill="FFFDFC"/>
        </w:rPr>
        <w:t xml:space="preserve">“Em um ambiente extremamente alegre, vemos as pessoas que nos trazem orgulho </w:t>
      </w:r>
      <w:proofErr w:type="gramStart"/>
      <w:r w:rsidRPr="00732CE3">
        <w:rPr>
          <w:rFonts w:ascii="Calibri" w:eastAsia="Calibri" w:hAnsi="Calibri" w:cs="Calibri"/>
          <w:sz w:val="21"/>
          <w:szCs w:val="21"/>
          <w:shd w:val="clear" w:color="auto" w:fill="FFFDFC"/>
        </w:rPr>
        <w:t>e também</w:t>
      </w:r>
      <w:proofErr w:type="gramEnd"/>
      <w:r w:rsidRPr="00732CE3">
        <w:rPr>
          <w:rFonts w:ascii="Calibri" w:eastAsia="Calibri" w:hAnsi="Calibri" w:cs="Calibri"/>
          <w:sz w:val="21"/>
          <w:szCs w:val="21"/>
          <w:shd w:val="clear" w:color="auto" w:fill="FFFDFC"/>
        </w:rPr>
        <w:t xml:space="preserve"> lembranças de bons momentos que passamos nesses 45 anos, além do reconhecimento a personalidades importantes que têm feito esse movimento de transformação do nosso Estado. Então, é uma satisfação profissional e pessoal”, destacou.</w:t>
      </w:r>
      <w:r>
        <w:rPr>
          <w:rFonts w:ascii="Calibri" w:eastAsia="Calibri" w:hAnsi="Calibri" w:cs="Calibri"/>
          <w:sz w:val="21"/>
          <w:szCs w:val="21"/>
          <w:shd w:val="clear" w:color="auto" w:fill="FFFDFC"/>
        </w:rPr>
        <w:t xml:space="preserve"> Para o governador do Estado, Eduardo Riedel, a </w:t>
      </w:r>
      <w:proofErr w:type="spellStart"/>
      <w:r>
        <w:rPr>
          <w:rFonts w:ascii="Calibri" w:eastAsia="Calibri" w:hAnsi="Calibri" w:cs="Calibri"/>
          <w:sz w:val="21"/>
          <w:szCs w:val="21"/>
          <w:shd w:val="clear" w:color="auto" w:fill="FFFDFC"/>
        </w:rPr>
        <w:t>Fiems</w:t>
      </w:r>
      <w:proofErr w:type="spellEnd"/>
      <w:r>
        <w:rPr>
          <w:rFonts w:ascii="Calibri" w:eastAsia="Calibri" w:hAnsi="Calibri" w:cs="Calibri"/>
          <w:sz w:val="21"/>
          <w:szCs w:val="21"/>
          <w:shd w:val="clear" w:color="auto" w:fill="FFFDFC"/>
        </w:rPr>
        <w:t xml:space="preserve"> tem papel primordial na construção de um ambiente favorável para consolidação das indústrias aqui instaladas e atração de novos investimentos. “Estamos vivendo o resultado de nossas ações e o Estado está no caminho certo. O futuro será garantido se continuarmos nesse direcionamento, com prosperidade e crescimento”, apontou.</w:t>
      </w:r>
    </w:p>
    <w:p w14:paraId="2ACD18EE" w14:textId="77777777" w:rsidR="00732CE3" w:rsidRDefault="00732CE3" w:rsidP="00732CE3">
      <w:pPr>
        <w:rPr>
          <w:rFonts w:ascii="Calibri" w:eastAsia="Calibri" w:hAnsi="Calibri" w:cs="Calibri"/>
          <w:sz w:val="21"/>
          <w:szCs w:val="21"/>
          <w:shd w:val="clear" w:color="auto" w:fill="FFFDFC"/>
        </w:rPr>
      </w:pPr>
    </w:p>
    <w:p w14:paraId="2C5A056D" w14:textId="77777777" w:rsidR="009B499C" w:rsidRDefault="000D181D">
      <w:pPr>
        <w:jc w:val="both"/>
        <w:rPr>
          <w:rFonts w:ascii="Calibri" w:eastAsia="Calibri" w:hAnsi="Calibri" w:cs="Calibri"/>
          <w:sz w:val="21"/>
          <w:szCs w:val="21"/>
          <w:shd w:val="clear" w:color="auto" w:fill="FFFDFC"/>
        </w:rPr>
      </w:pPr>
      <w:r w:rsidRPr="009D6E49">
        <w:rPr>
          <w:rFonts w:ascii="Calibri" w:eastAsia="Calibri" w:hAnsi="Calibri" w:cs="Calibri"/>
          <w:b/>
          <w:bCs/>
          <w:sz w:val="21"/>
          <w:szCs w:val="21"/>
          <w:shd w:val="clear" w:color="auto" w:fill="FFFDFC"/>
        </w:rPr>
        <w:t>Desenvolvimento</w:t>
      </w:r>
      <w:r>
        <w:rPr>
          <w:rFonts w:ascii="Calibri" w:eastAsia="Calibri" w:hAnsi="Calibri" w:cs="Calibri"/>
          <w:sz w:val="21"/>
          <w:szCs w:val="21"/>
          <w:shd w:val="clear" w:color="auto" w:fill="FFFDFC"/>
        </w:rPr>
        <w:t xml:space="preserve"> - Com presença em cinco continentes, a Arauco opera globalmente guiada pela visão de contribuir para melhorar a vida das pessoas e do planeta, desenvolvendo produtos florestais renováveis, por meio de políticas e ações sólidas de ESG. Primeira empresa florestal do mundo a receber a certificação de Carbono Neutro, emitida pela Deloitte e auditada pela </w:t>
      </w:r>
      <w:proofErr w:type="spellStart"/>
      <w:r>
        <w:rPr>
          <w:rFonts w:ascii="Calibri" w:eastAsia="Calibri" w:hAnsi="Calibri" w:cs="Calibri"/>
          <w:sz w:val="21"/>
          <w:szCs w:val="21"/>
          <w:shd w:val="clear" w:color="auto" w:fill="FFFDFC"/>
        </w:rPr>
        <w:t>Price</w:t>
      </w:r>
      <w:proofErr w:type="spellEnd"/>
      <w:r>
        <w:rPr>
          <w:rFonts w:ascii="Calibri" w:eastAsia="Calibri" w:hAnsi="Calibri" w:cs="Calibri"/>
          <w:sz w:val="21"/>
          <w:szCs w:val="21"/>
          <w:shd w:val="clear" w:color="auto" w:fill="FFFDFC"/>
        </w:rPr>
        <w:t xml:space="preserve"> Waterhouse, a Arauco possui também a certificação FSC®️ (Forest </w:t>
      </w:r>
      <w:proofErr w:type="spellStart"/>
      <w:r>
        <w:rPr>
          <w:rFonts w:ascii="Calibri" w:eastAsia="Calibri" w:hAnsi="Calibri" w:cs="Calibri"/>
          <w:sz w:val="21"/>
          <w:szCs w:val="21"/>
          <w:shd w:val="clear" w:color="auto" w:fill="FFFDFC"/>
        </w:rPr>
        <w:t>Stewardship</w:t>
      </w:r>
      <w:proofErr w:type="spellEnd"/>
      <w:r>
        <w:rPr>
          <w:rFonts w:ascii="Calibri" w:eastAsia="Calibri" w:hAnsi="Calibri" w:cs="Calibri"/>
          <w:sz w:val="21"/>
          <w:szCs w:val="21"/>
          <w:shd w:val="clear" w:color="auto" w:fill="FFFDFC"/>
        </w:rPr>
        <w:t xml:space="preserve"> </w:t>
      </w:r>
      <w:proofErr w:type="spellStart"/>
      <w:r>
        <w:rPr>
          <w:rFonts w:ascii="Calibri" w:eastAsia="Calibri" w:hAnsi="Calibri" w:cs="Calibri"/>
          <w:sz w:val="21"/>
          <w:szCs w:val="21"/>
          <w:shd w:val="clear" w:color="auto" w:fill="FFFDFC"/>
        </w:rPr>
        <w:t>Council</w:t>
      </w:r>
      <w:proofErr w:type="spellEnd"/>
      <w:r>
        <w:rPr>
          <w:rFonts w:ascii="Calibri" w:eastAsia="Calibri" w:hAnsi="Calibri" w:cs="Calibri"/>
          <w:sz w:val="21"/>
          <w:szCs w:val="21"/>
          <w:shd w:val="clear" w:color="auto" w:fill="FFFDFC"/>
        </w:rPr>
        <w:t>®️), que reconhece seu manejo florestal como ambientalmente adequado, socialmente benéfico e economicamente viável.</w:t>
      </w:r>
    </w:p>
    <w:p w14:paraId="148EDE33" w14:textId="77777777" w:rsidR="009B499C" w:rsidRDefault="009B499C">
      <w:pPr>
        <w:jc w:val="both"/>
        <w:rPr>
          <w:rFonts w:ascii="Calibri" w:eastAsia="Calibri" w:hAnsi="Calibri" w:cs="Calibri"/>
          <w:sz w:val="21"/>
          <w:szCs w:val="21"/>
          <w:shd w:val="clear" w:color="auto" w:fill="FFFDFC"/>
        </w:rPr>
      </w:pPr>
    </w:p>
    <w:p w14:paraId="47EEF576" w14:textId="77777777"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Em Inocência, a planta industrial contará com a maior caldeira de recuperação química do mundo, uma caldeira de biomassa, responsável pela geração de energia, que será superior a 400 megawatts (MW) de eletricidade, com cerca de 200 MW destinados ao consumo interno da unidade industrial e a energia excedente – suficiente para abastecer uma cidade de mais de 800 mil habitantes – será fornecida ao sistema nacional. </w:t>
      </w:r>
    </w:p>
    <w:p w14:paraId="1BEEAD7B" w14:textId="77777777" w:rsidR="009D6E49" w:rsidRDefault="009D6E49">
      <w:pPr>
        <w:jc w:val="both"/>
        <w:rPr>
          <w:rFonts w:ascii="Calibri" w:eastAsia="Calibri" w:hAnsi="Calibri" w:cs="Calibri"/>
          <w:sz w:val="21"/>
          <w:szCs w:val="21"/>
          <w:shd w:val="clear" w:color="auto" w:fill="FFFDFC"/>
        </w:rPr>
      </w:pPr>
    </w:p>
    <w:p w14:paraId="354B8CC7" w14:textId="3BB14D49"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O Projeto Sucuriú atualmente está em fase de terraplanagem, que consiste no preparo da área onde será instalada a fábrica. A construção da planta está prevista para 2025 e a fábrica deve entrar em operação no segundo semestre de 2027.  Ao todo, serão gerados em torno de 14 mil empregos no pico da obra. Quando for concluída a obra, a operação empregará um contingente de cerca de 6 mil trabalhadores (florestal, fábrica e logística). </w:t>
      </w:r>
    </w:p>
    <w:p w14:paraId="2E649120" w14:textId="77777777" w:rsidR="009B499C" w:rsidRDefault="009B499C">
      <w:pPr>
        <w:jc w:val="both"/>
        <w:rPr>
          <w:rFonts w:ascii="Calibri" w:eastAsia="Calibri" w:hAnsi="Calibri" w:cs="Calibri"/>
          <w:sz w:val="21"/>
          <w:szCs w:val="21"/>
          <w:shd w:val="clear" w:color="auto" w:fill="FFFDFC"/>
        </w:rPr>
      </w:pPr>
    </w:p>
    <w:p w14:paraId="67A42C72" w14:textId="77777777" w:rsidR="009B499C" w:rsidRDefault="009B499C">
      <w:pPr>
        <w:jc w:val="both"/>
        <w:rPr>
          <w:rFonts w:ascii="Calibri" w:eastAsia="Calibri" w:hAnsi="Calibri" w:cs="Calibri"/>
          <w:sz w:val="21"/>
          <w:szCs w:val="21"/>
          <w:shd w:val="clear" w:color="auto" w:fill="FFFDFC"/>
        </w:rPr>
      </w:pPr>
    </w:p>
    <w:p w14:paraId="204A0C99" w14:textId="77777777" w:rsidR="009B499C" w:rsidRDefault="000D181D">
      <w:pPr>
        <w:jc w:val="both"/>
        <w:rPr>
          <w:rFonts w:ascii="Calibri" w:eastAsia="Calibri" w:hAnsi="Calibri" w:cs="Calibri"/>
          <w:b/>
          <w:sz w:val="21"/>
          <w:szCs w:val="21"/>
          <w:shd w:val="clear" w:color="auto" w:fill="FFFDFC"/>
        </w:rPr>
      </w:pPr>
      <w:r>
        <w:rPr>
          <w:rFonts w:ascii="Calibri" w:eastAsia="Calibri" w:hAnsi="Calibri" w:cs="Calibri"/>
          <w:b/>
          <w:sz w:val="21"/>
          <w:szCs w:val="21"/>
          <w:shd w:val="clear" w:color="auto" w:fill="FFFDFC"/>
        </w:rPr>
        <w:t xml:space="preserve">Sobre Arauco: </w:t>
      </w:r>
    </w:p>
    <w:p w14:paraId="53D214BC" w14:textId="77777777"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A Arauco é uma empresa global, de origem chilena, com presença em cinco continentes. Fundada em 1979, possui operações em mais de 75 países e 55 fábricas nos países Brasil, Chile, Argentina, Uruguai, México, Estados Unidos, Canadá, Alemanha, Espanha, Portugal e África do Sul. Opera globalmente com mais de 18 mil trabalhadores(as) guiados por valores sólidos e a visão comum de contribuir para melhorar a vida das pessoas e do planeta, desenvolvendo produtos florestais renováveis para os desafios de um mundo sustentável. </w:t>
      </w:r>
    </w:p>
    <w:p w14:paraId="3D725141" w14:textId="77777777" w:rsidR="009B499C" w:rsidRDefault="009B499C">
      <w:pPr>
        <w:jc w:val="both"/>
        <w:rPr>
          <w:rFonts w:ascii="Calibri" w:eastAsia="Calibri" w:hAnsi="Calibri" w:cs="Calibri"/>
          <w:sz w:val="21"/>
          <w:szCs w:val="21"/>
          <w:shd w:val="clear" w:color="auto" w:fill="FFFDFC"/>
        </w:rPr>
      </w:pPr>
    </w:p>
    <w:p w14:paraId="65A40619" w14:textId="77777777"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 xml:space="preserve">Com uma capacidade de produção de celulose de mais de 5,2 milhões de toneladas por ano em suas unidades no Chile, Argentina e Uruguai, a Arauco também gera energia elétrica limpa em suas operações e se prepara para instalar sua primeira fábrica de celulose no Brasil, em Mato Grosso do Sul, com capacidade produtiva de 3,5 milhões de toneladas de celulose branqueada ao ano. </w:t>
      </w:r>
    </w:p>
    <w:p w14:paraId="608AE4F7" w14:textId="77777777" w:rsidR="009B499C" w:rsidRDefault="009B499C">
      <w:pPr>
        <w:jc w:val="both"/>
        <w:rPr>
          <w:rFonts w:ascii="Calibri" w:eastAsia="Calibri" w:hAnsi="Calibri" w:cs="Calibri"/>
          <w:sz w:val="21"/>
          <w:szCs w:val="21"/>
          <w:shd w:val="clear" w:color="auto" w:fill="FFFDFC"/>
        </w:rPr>
      </w:pPr>
    </w:p>
    <w:p w14:paraId="4B7EC98C" w14:textId="77777777" w:rsidR="009B499C" w:rsidRDefault="000D181D">
      <w:pPr>
        <w:jc w:val="both"/>
        <w:rPr>
          <w:rFonts w:ascii="Calibri" w:eastAsia="Calibri" w:hAnsi="Calibri" w:cs="Calibri"/>
          <w:sz w:val="21"/>
          <w:szCs w:val="21"/>
          <w:shd w:val="clear" w:color="auto" w:fill="FFFDFC"/>
        </w:rPr>
      </w:pPr>
      <w:r>
        <w:rPr>
          <w:rFonts w:ascii="Calibri" w:eastAsia="Calibri" w:hAnsi="Calibri" w:cs="Calibri"/>
          <w:sz w:val="21"/>
          <w:szCs w:val="21"/>
          <w:shd w:val="clear" w:color="auto" w:fill="FFFDFC"/>
        </w:rPr>
        <w:t>Para mais informações do Projeto Sucuriú, acesse: https://sucuriu.arauco.com/</w:t>
      </w:r>
    </w:p>
    <w:p w14:paraId="5A06D653" w14:textId="77777777" w:rsidR="009B499C" w:rsidRDefault="009B499C">
      <w:pPr>
        <w:jc w:val="both"/>
        <w:rPr>
          <w:rFonts w:ascii="Calibri" w:eastAsia="Calibri" w:hAnsi="Calibri" w:cs="Calibri"/>
          <w:sz w:val="21"/>
          <w:szCs w:val="21"/>
          <w:shd w:val="clear" w:color="auto" w:fill="FFFDFC"/>
        </w:rPr>
      </w:pPr>
    </w:p>
    <w:p w14:paraId="53591F85" w14:textId="77777777" w:rsidR="009B499C" w:rsidRDefault="000D181D">
      <w:pPr>
        <w:jc w:val="both"/>
        <w:rPr>
          <w:rFonts w:ascii="Calibri" w:eastAsia="Calibri" w:hAnsi="Calibri" w:cs="Calibri"/>
          <w:b/>
          <w:sz w:val="18"/>
          <w:szCs w:val="18"/>
          <w:shd w:val="clear" w:color="auto" w:fill="FFFDFC"/>
        </w:rPr>
      </w:pPr>
      <w:r>
        <w:rPr>
          <w:rFonts w:ascii="Calibri" w:eastAsia="Calibri" w:hAnsi="Calibri" w:cs="Calibri"/>
          <w:b/>
          <w:sz w:val="18"/>
          <w:szCs w:val="18"/>
          <w:shd w:val="clear" w:color="auto" w:fill="FFFDFC"/>
        </w:rPr>
        <w:t>Mais informações à imprensa:</w:t>
      </w:r>
    </w:p>
    <w:p w14:paraId="1D1B0457" w14:textId="77777777" w:rsidR="009B499C" w:rsidRDefault="000D181D">
      <w:pPr>
        <w:jc w:val="both"/>
        <w:rPr>
          <w:rFonts w:ascii="Calibri" w:eastAsia="Calibri" w:hAnsi="Calibri" w:cs="Calibri"/>
          <w:sz w:val="18"/>
          <w:szCs w:val="18"/>
          <w:shd w:val="clear" w:color="auto" w:fill="FFFDFC"/>
        </w:rPr>
      </w:pPr>
      <w:r>
        <w:rPr>
          <w:rFonts w:ascii="Calibri" w:eastAsia="Calibri" w:hAnsi="Calibri" w:cs="Calibri"/>
          <w:b/>
          <w:sz w:val="18"/>
          <w:szCs w:val="18"/>
          <w:shd w:val="clear" w:color="auto" w:fill="FFFDFC"/>
        </w:rPr>
        <w:t>A4</w:t>
      </w:r>
      <w:r>
        <w:rPr>
          <w:rFonts w:ascii="Calibri" w:eastAsia="Calibri" w:hAnsi="Calibri" w:cs="Calibri"/>
          <w:b/>
          <w:color w:val="FF0000"/>
          <w:sz w:val="18"/>
          <w:szCs w:val="18"/>
          <w:shd w:val="clear" w:color="auto" w:fill="FFFDFC"/>
        </w:rPr>
        <w:t>&amp;</w:t>
      </w:r>
      <w:r>
        <w:rPr>
          <w:rFonts w:ascii="Calibri" w:eastAsia="Calibri" w:hAnsi="Calibri" w:cs="Calibri"/>
          <w:b/>
          <w:sz w:val="18"/>
          <w:szCs w:val="18"/>
          <w:shd w:val="clear" w:color="auto" w:fill="FFFDFC"/>
        </w:rPr>
        <w:t>Holofote Comunicação</w:t>
      </w:r>
      <w:r>
        <w:rPr>
          <w:rFonts w:ascii="Calibri" w:eastAsia="Calibri" w:hAnsi="Calibri" w:cs="Calibri"/>
          <w:sz w:val="18"/>
          <w:szCs w:val="18"/>
          <w:shd w:val="clear" w:color="auto" w:fill="FFFDFC"/>
        </w:rPr>
        <w:t xml:space="preserve"> | +55 (11) 3897-4122</w:t>
      </w:r>
    </w:p>
    <w:p w14:paraId="30823AF9" w14:textId="7C3F7130" w:rsidR="009B499C" w:rsidRDefault="000D181D">
      <w:pPr>
        <w:jc w:val="both"/>
        <w:rPr>
          <w:rFonts w:ascii="Calibri" w:eastAsia="Calibri" w:hAnsi="Calibri" w:cs="Calibri"/>
          <w:sz w:val="18"/>
          <w:szCs w:val="18"/>
          <w:shd w:val="clear" w:color="auto" w:fill="FFFDFC"/>
        </w:rPr>
      </w:pPr>
      <w:r>
        <w:rPr>
          <w:rFonts w:ascii="Calibri" w:eastAsia="Calibri" w:hAnsi="Calibri" w:cs="Calibri"/>
          <w:b/>
          <w:sz w:val="18"/>
          <w:szCs w:val="18"/>
          <w:shd w:val="clear" w:color="auto" w:fill="FFFDFC"/>
        </w:rPr>
        <w:t xml:space="preserve">Evelise </w:t>
      </w:r>
      <w:r w:rsidR="009D6E49">
        <w:rPr>
          <w:rFonts w:ascii="Calibri" w:eastAsia="Calibri" w:hAnsi="Calibri" w:cs="Calibri"/>
          <w:b/>
          <w:sz w:val="18"/>
          <w:szCs w:val="18"/>
          <w:shd w:val="clear" w:color="auto" w:fill="FFFDFC"/>
        </w:rPr>
        <w:t xml:space="preserve">Couto </w:t>
      </w:r>
      <w:r w:rsidR="009D6E49" w:rsidRPr="00224940">
        <w:rPr>
          <w:rFonts w:ascii="Calibri" w:eastAsia="Calibri" w:hAnsi="Calibri" w:cs="Calibri"/>
          <w:bCs/>
          <w:sz w:val="18"/>
          <w:szCs w:val="18"/>
          <w:shd w:val="clear" w:color="auto" w:fill="FFFDFC"/>
        </w:rPr>
        <w:t>evelisecouto</w:t>
      </w:r>
      <w:hyperlink r:id="rId9">
        <w:r w:rsidR="009B499C">
          <w:rPr>
            <w:rFonts w:ascii="Calibri" w:eastAsia="Calibri" w:hAnsi="Calibri" w:cs="Calibri"/>
            <w:sz w:val="18"/>
            <w:szCs w:val="18"/>
            <w:shd w:val="clear" w:color="auto" w:fill="FFFDFC"/>
          </w:rPr>
          <w:t>@a4eholofote.com.br</w:t>
        </w:r>
      </w:hyperlink>
      <w:r>
        <w:rPr>
          <w:rFonts w:ascii="Calibri" w:eastAsia="Calibri" w:hAnsi="Calibri" w:cs="Calibri"/>
          <w:sz w:val="18"/>
          <w:szCs w:val="18"/>
          <w:shd w:val="clear" w:color="auto" w:fill="FFFDFC"/>
        </w:rPr>
        <w:t xml:space="preserve">  +55 (67) 99260-0352</w:t>
      </w:r>
    </w:p>
    <w:p w14:paraId="0F1D333C" w14:textId="77777777" w:rsidR="009B499C" w:rsidRDefault="000D181D">
      <w:pPr>
        <w:jc w:val="both"/>
        <w:rPr>
          <w:rFonts w:ascii="Calibri" w:eastAsia="Calibri" w:hAnsi="Calibri" w:cs="Calibri"/>
          <w:sz w:val="18"/>
          <w:szCs w:val="18"/>
        </w:rPr>
      </w:pPr>
      <w:r>
        <w:rPr>
          <w:rFonts w:ascii="Calibri" w:eastAsia="Calibri" w:hAnsi="Calibri" w:cs="Calibri"/>
          <w:b/>
          <w:sz w:val="18"/>
          <w:szCs w:val="18"/>
          <w:shd w:val="clear" w:color="auto" w:fill="FFFDFC"/>
        </w:rPr>
        <w:t xml:space="preserve">Luciana Modesto  </w:t>
      </w:r>
      <w:hyperlink r:id="rId10">
        <w:r w:rsidR="009B499C">
          <w:rPr>
            <w:rFonts w:ascii="Calibri" w:eastAsia="Calibri" w:hAnsi="Calibri" w:cs="Calibri"/>
            <w:sz w:val="18"/>
            <w:szCs w:val="18"/>
            <w:shd w:val="clear" w:color="auto" w:fill="FFFDFC"/>
          </w:rPr>
          <w:t>lucianamodesto@a4eholofote.com.br</w:t>
        </w:r>
      </w:hyperlink>
      <w:r>
        <w:rPr>
          <w:rFonts w:ascii="Calibri" w:eastAsia="Calibri" w:hAnsi="Calibri" w:cs="Calibri"/>
          <w:sz w:val="18"/>
          <w:szCs w:val="18"/>
          <w:shd w:val="clear" w:color="auto" w:fill="FFFDFC"/>
        </w:rPr>
        <w:t xml:space="preserve">  </w:t>
      </w:r>
      <w:r>
        <w:rPr>
          <w:rFonts w:ascii="Calibri" w:eastAsia="Calibri" w:hAnsi="Calibri" w:cs="Calibri"/>
          <w:sz w:val="18"/>
          <w:szCs w:val="18"/>
        </w:rPr>
        <w:t>+55 (67) 99247-8005</w:t>
      </w:r>
    </w:p>
    <w:p w14:paraId="6E4330ED" w14:textId="77777777" w:rsidR="009B499C" w:rsidRDefault="000D181D">
      <w:pPr>
        <w:jc w:val="both"/>
        <w:rPr>
          <w:rFonts w:ascii="Calibri" w:eastAsia="Calibri" w:hAnsi="Calibri" w:cs="Calibri"/>
          <w:sz w:val="18"/>
          <w:szCs w:val="18"/>
          <w:shd w:val="clear" w:color="auto" w:fill="FFFDFC"/>
        </w:rPr>
      </w:pPr>
      <w:r>
        <w:rPr>
          <w:rFonts w:ascii="Calibri" w:eastAsia="Calibri" w:hAnsi="Calibri" w:cs="Calibri"/>
          <w:b/>
          <w:sz w:val="18"/>
          <w:szCs w:val="18"/>
          <w:shd w:val="clear" w:color="auto" w:fill="FFFDFC"/>
        </w:rPr>
        <w:t>Neila Carvalho</w:t>
      </w:r>
      <w:r>
        <w:rPr>
          <w:rFonts w:ascii="Calibri" w:eastAsia="Calibri" w:hAnsi="Calibri" w:cs="Calibri"/>
          <w:sz w:val="18"/>
          <w:szCs w:val="18"/>
          <w:shd w:val="clear" w:color="auto" w:fill="FFFDFC"/>
        </w:rPr>
        <w:t xml:space="preserve">  </w:t>
      </w:r>
      <w:hyperlink r:id="rId11">
        <w:r w:rsidR="009B499C">
          <w:rPr>
            <w:rFonts w:ascii="Calibri" w:eastAsia="Calibri" w:hAnsi="Calibri" w:cs="Calibri"/>
            <w:color w:val="000000"/>
            <w:sz w:val="18"/>
            <w:szCs w:val="18"/>
            <w:shd w:val="clear" w:color="auto" w:fill="FFFDFC"/>
          </w:rPr>
          <w:t>neilacarvalho@a4eholofote.com.br</w:t>
        </w:r>
      </w:hyperlink>
      <w:r>
        <w:rPr>
          <w:rFonts w:ascii="Calibri" w:eastAsia="Calibri" w:hAnsi="Calibri" w:cs="Calibri"/>
          <w:sz w:val="18"/>
          <w:szCs w:val="18"/>
          <w:shd w:val="clear" w:color="auto" w:fill="FFFDFC"/>
        </w:rPr>
        <w:t xml:space="preserve">  +55 (11) 99916-5094</w:t>
      </w:r>
      <w:bookmarkEnd w:id="0"/>
    </w:p>
    <w:sectPr w:rsidR="009B499C">
      <w:headerReference w:type="even" r:id="rId12"/>
      <w:headerReference w:type="default" r:id="rId13"/>
      <w:footerReference w:type="even" r:id="rId14"/>
      <w:footerReference w:type="default" r:id="rId15"/>
      <w:headerReference w:type="first" r:id="rId16"/>
      <w:footerReference w:type="first" r:id="rId17"/>
      <w:pgSz w:w="12240" w:h="18720"/>
      <w:pgMar w:top="2098" w:right="1134" w:bottom="709"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EF4D48" w14:textId="77777777" w:rsidR="00FA21D8" w:rsidRDefault="00FA21D8">
      <w:pPr>
        <w:spacing w:line="240" w:lineRule="auto"/>
      </w:pPr>
      <w:r>
        <w:separator/>
      </w:r>
    </w:p>
  </w:endnote>
  <w:endnote w:type="continuationSeparator" w:id="0">
    <w:p w14:paraId="11098CC6" w14:textId="77777777" w:rsidR="00FA21D8" w:rsidRDefault="00FA21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512DC7" w14:textId="77777777" w:rsidR="009B499C" w:rsidRDefault="009B499C">
    <w:pPr>
      <w:pBdr>
        <w:top w:val="nil"/>
        <w:left w:val="nil"/>
        <w:bottom w:val="nil"/>
        <w:right w:val="nil"/>
        <w:between w:val="nil"/>
      </w:pBdr>
      <w:tabs>
        <w:tab w:val="center" w:pos="4252"/>
        <w:tab w:val="right" w:pos="8504"/>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32BC00" w14:textId="77777777" w:rsidR="009B499C" w:rsidRDefault="009B499C">
    <w:pPr>
      <w:pBdr>
        <w:top w:val="nil"/>
        <w:left w:val="nil"/>
        <w:bottom w:val="nil"/>
        <w:right w:val="nil"/>
        <w:between w:val="nil"/>
      </w:pBdr>
      <w:tabs>
        <w:tab w:val="center" w:pos="4252"/>
        <w:tab w:val="right" w:pos="8504"/>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030856" w14:textId="77777777" w:rsidR="009B499C" w:rsidRDefault="009B499C">
    <w:pPr>
      <w:pBdr>
        <w:top w:val="nil"/>
        <w:left w:val="nil"/>
        <w:bottom w:val="nil"/>
        <w:right w:val="nil"/>
        <w:between w:val="nil"/>
      </w:pBdr>
      <w:tabs>
        <w:tab w:val="center" w:pos="4252"/>
        <w:tab w:val="right" w:pos="8504"/>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A7D3E1" w14:textId="77777777" w:rsidR="00FA21D8" w:rsidRDefault="00FA21D8">
      <w:pPr>
        <w:spacing w:line="240" w:lineRule="auto"/>
      </w:pPr>
      <w:r>
        <w:separator/>
      </w:r>
    </w:p>
  </w:footnote>
  <w:footnote w:type="continuationSeparator" w:id="0">
    <w:p w14:paraId="00652DE4" w14:textId="77777777" w:rsidR="00FA21D8" w:rsidRDefault="00FA21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1492BA" w14:textId="77777777" w:rsidR="009B499C" w:rsidRDefault="009B499C">
    <w:pPr>
      <w:pBdr>
        <w:top w:val="nil"/>
        <w:left w:val="nil"/>
        <w:bottom w:val="nil"/>
        <w:right w:val="nil"/>
        <w:between w:val="nil"/>
      </w:pBdr>
      <w:tabs>
        <w:tab w:val="center" w:pos="4252"/>
        <w:tab w:val="right" w:pos="8504"/>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FBEFF" w14:textId="77777777" w:rsidR="009B499C" w:rsidRDefault="000D181D">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0EC7881B" wp14:editId="17BD2CFB">
          <wp:extent cx="739140" cy="739140"/>
          <wp:effectExtent l="0" t="0" r="0" b="0"/>
          <wp:docPr id="1814669595" name="image2.png" descr="ARAUCO Brasil - Home | Facebook"/>
          <wp:cNvGraphicFramePr/>
          <a:graphic xmlns:a="http://schemas.openxmlformats.org/drawingml/2006/main">
            <a:graphicData uri="http://schemas.openxmlformats.org/drawingml/2006/picture">
              <pic:pic xmlns:pic="http://schemas.openxmlformats.org/drawingml/2006/picture">
                <pic:nvPicPr>
                  <pic:cNvPr id="0" name="image2.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4F73635D" wp14:editId="18B7B9E2">
          <wp:simplePos x="0" y="0"/>
          <wp:positionH relativeFrom="column">
            <wp:posOffset>8</wp:posOffset>
          </wp:positionH>
          <wp:positionV relativeFrom="paragraph">
            <wp:posOffset>167640</wp:posOffset>
          </wp:positionV>
          <wp:extent cx="1781202" cy="427732"/>
          <wp:effectExtent l="0" t="0" r="0" b="0"/>
          <wp:wrapNone/>
          <wp:docPr id="1814669594" name="image1.jpg"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E00190" w14:textId="77777777" w:rsidR="009B499C" w:rsidRDefault="009B499C">
    <w:pPr>
      <w:pBdr>
        <w:top w:val="nil"/>
        <w:left w:val="nil"/>
        <w:bottom w:val="nil"/>
        <w:right w:val="nil"/>
        <w:between w:val="nil"/>
      </w:pBdr>
      <w:tabs>
        <w:tab w:val="center" w:pos="4252"/>
        <w:tab w:val="right" w:pos="8504"/>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99C"/>
    <w:rsid w:val="000D181D"/>
    <w:rsid w:val="001610B2"/>
    <w:rsid w:val="00224940"/>
    <w:rsid w:val="0027335B"/>
    <w:rsid w:val="00546DF6"/>
    <w:rsid w:val="00732CE3"/>
    <w:rsid w:val="007643FB"/>
    <w:rsid w:val="0079307F"/>
    <w:rsid w:val="009B499C"/>
    <w:rsid w:val="009D6E49"/>
    <w:rsid w:val="00A26A5D"/>
    <w:rsid w:val="00A80792"/>
    <w:rsid w:val="00F626DE"/>
    <w:rsid w:val="00F87F19"/>
    <w:rsid w:val="00FA21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FB056"/>
  <w15:docId w15:val="{9B6C6013-3295-4F95-A302-A90ED95C6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 w:type="paragraph" w:styleId="PargrafodaLista">
    <w:name w:val="List Paragraph"/>
    <w:basedOn w:val="Normal"/>
    <w:uiPriority w:val="34"/>
    <w:qFormat/>
    <w:rsid w:val="00D53C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2545979">
      <w:bodyDiv w:val="1"/>
      <w:marLeft w:val="0"/>
      <w:marRight w:val="0"/>
      <w:marTop w:val="0"/>
      <w:marBottom w:val="0"/>
      <w:divBdr>
        <w:top w:val="none" w:sz="0" w:space="0" w:color="auto"/>
        <w:left w:val="none" w:sz="0" w:space="0" w:color="auto"/>
        <w:bottom w:val="none" w:sz="0" w:space="0" w:color="auto"/>
        <w:right w:val="none" w:sz="0" w:space="0" w:color="auto"/>
      </w:divBdr>
    </w:div>
    <w:div w:id="1875994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cid:image001.jpg@01DB3F19.A41D0860"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neilacarvalho@a4eholofote.com.br"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lucianamodesto@a4eholofote.com.b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luanazanelato@a4eholofote.com.br"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Z3rT6X4bphDnZptfoaIvFMAmuQ==">CgMxLjA4AHIhMXlzb3FVcUJEVW1VbEV6NlVuVTIydHNnN1hUdlhNdEZr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978</Words>
  <Characters>5282</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Luana Zanelato</dc:creator>
  <cp:lastModifiedBy>Luciana Modesto dos Santos</cp:lastModifiedBy>
  <cp:revision>2</cp:revision>
  <dcterms:created xsi:type="dcterms:W3CDTF">2024-11-25T13:39:00Z</dcterms:created>
  <dcterms:modified xsi:type="dcterms:W3CDTF">2024-11-25T13:39:00Z</dcterms:modified>
</cp:coreProperties>
</file>